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F2D55" w14:textId="4ADF9DE7" w:rsidR="00707713" w:rsidRPr="00707713" w:rsidRDefault="00707713" w:rsidP="00707713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b/>
          <w:bCs/>
          <w:color w:val="050505"/>
          <w:sz w:val="32"/>
          <w:szCs w:val="32"/>
          <w:lang w:eastAsia="en-GB"/>
        </w:rPr>
      </w:pPr>
      <w:r w:rsidRPr="00707713">
        <w:rPr>
          <w:rFonts w:ascii="inherit" w:eastAsia="Times New Roman" w:hAnsi="inherit" w:cs="Segoe UI Historic"/>
          <w:b/>
          <w:bCs/>
          <w:color w:val="050505"/>
          <w:sz w:val="32"/>
          <w:szCs w:val="32"/>
          <w:lang w:eastAsia="en-GB"/>
        </w:rPr>
        <w:t>County AGM – Friday 19</w:t>
      </w:r>
      <w:r w:rsidRPr="00707713">
        <w:rPr>
          <w:rFonts w:ascii="inherit" w:eastAsia="Times New Roman" w:hAnsi="inherit" w:cs="Segoe UI Historic"/>
          <w:b/>
          <w:bCs/>
          <w:color w:val="050505"/>
          <w:sz w:val="32"/>
          <w:szCs w:val="32"/>
          <w:vertAlign w:val="superscript"/>
          <w:lang w:eastAsia="en-GB"/>
        </w:rPr>
        <w:t>th</w:t>
      </w:r>
      <w:r w:rsidRPr="00707713">
        <w:rPr>
          <w:rFonts w:ascii="inherit" w:eastAsia="Times New Roman" w:hAnsi="inherit" w:cs="Segoe UI Historic"/>
          <w:b/>
          <w:bCs/>
          <w:color w:val="050505"/>
          <w:sz w:val="32"/>
          <w:szCs w:val="32"/>
          <w:lang w:eastAsia="en-GB"/>
        </w:rPr>
        <w:t xml:space="preserve"> November 2021</w:t>
      </w:r>
    </w:p>
    <w:p w14:paraId="7FB97464" w14:textId="77777777" w:rsidR="00707713" w:rsidRPr="00707713" w:rsidRDefault="00707713" w:rsidP="00707713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b/>
          <w:bCs/>
          <w:color w:val="050505"/>
          <w:sz w:val="24"/>
          <w:szCs w:val="24"/>
          <w:lang w:eastAsia="en-GB"/>
        </w:rPr>
      </w:pPr>
    </w:p>
    <w:p w14:paraId="474F99E9" w14:textId="0FE3A8F4" w:rsidR="00707713" w:rsidRDefault="00707713" w:rsidP="00707713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>
        <w:rPr>
          <w:noProof/>
        </w:rPr>
        <w:drawing>
          <wp:inline distT="0" distB="0" distL="0" distR="0" wp14:anchorId="0E9E16AE" wp14:editId="1A1637B6">
            <wp:extent cx="4464000" cy="2646000"/>
            <wp:effectExtent l="0" t="0" r="0" b="2540"/>
            <wp:docPr id="1" name="Picture 1" descr="A large group of people sitting in a roo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arge group of people sitting in a roo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76"/>
                    <a:stretch/>
                  </pic:blipFill>
                  <pic:spPr bwMode="auto">
                    <a:xfrm>
                      <a:off x="0" y="0"/>
                      <a:ext cx="4464000" cy="26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1CF31F" w14:textId="77777777" w:rsidR="00707713" w:rsidRDefault="00707713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</w:p>
    <w:p w14:paraId="4190BCAB" w14:textId="40A7ACA0" w:rsidR="00130E2A" w:rsidRPr="00707713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en-GB"/>
        </w:rPr>
      </w:pPr>
      <w:r w:rsidRPr="00707713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en-GB"/>
        </w:rPr>
        <w:t>WHAT A NIGHT!!!</w:t>
      </w:r>
    </w:p>
    <w:p w14:paraId="66ECE514" w14:textId="5A6EA089" w:rsidR="0095358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After a </w:t>
      </w:r>
      <w:r w:rsidR="00725C7C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year of negotiating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our way through many changes in Covid restrictions it was so good to finally </w:t>
      </w:r>
      <w:r w:rsidR="00725C7C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be 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able to meet in person and all under the same roof! The </w:t>
      </w:r>
      <w:r w:rsidR="00725C7C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beautiful surroundings of Lough House Farm set the scene for a night to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celebrate </w:t>
      </w:r>
      <w:r w:rsidR="0095358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the achievements of the year and elect new county officials.</w:t>
      </w:r>
    </w:p>
    <w:p w14:paraId="252490A7" w14:textId="06CE190F" w:rsidR="0095358A" w:rsidRPr="00707713" w:rsidRDefault="0095358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16"/>
          <w:szCs w:val="16"/>
          <w:lang w:eastAsia="en-GB"/>
        </w:rPr>
      </w:pPr>
    </w:p>
    <w:p w14:paraId="20EF41D0" w14:textId="54426262" w:rsidR="00130E2A" w:rsidRPr="00130E2A" w:rsidRDefault="0059724D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M</w:t>
      </w:r>
      <w:r w:rsidR="00130E2A"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any congratulations to those who won the MANY trophies</w:t>
      </w:r>
    </w:p>
    <w:p w14:paraId="15BC87BB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Results are as follows:</w:t>
      </w:r>
    </w:p>
    <w:p w14:paraId="7CAFC920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Chalmers Shield for Senior Competitions - Bellingham YFC</w:t>
      </w:r>
    </w:p>
    <w:p w14:paraId="7EC3D9AA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Dixon Shield for Junior Competitions - Whitley Chapel YFC</w:t>
      </w:r>
    </w:p>
    <w:p w14:paraId="3A825781" w14:textId="395416EC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National Sheep Shearing Award - Ciaran McNulty </w:t>
      </w:r>
      <w:r w:rsidR="00725C7C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(Alnwick YFC)</w:t>
      </w:r>
    </w:p>
    <w:p w14:paraId="3563B65F" w14:textId="3EB9ADA9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Finalist of National Member of the Year - Vicky Harrison</w:t>
      </w:r>
      <w:r w:rsidR="00725C7C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(Stamfordham YFC)</w:t>
      </w:r>
    </w:p>
    <w:p w14:paraId="4D58316E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Cambo Cup (Best Club in Stockjudging) - Bellingham YFC</w:t>
      </w:r>
    </w:p>
    <w:p w14:paraId="4B6D1769" w14:textId="3CA218A6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Morag Rose Bowl (Best Competitor in Flower Arranging) - Gina Tailford</w:t>
      </w:r>
      <w:r w:rsidR="00725C7C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(Shaftoe YFC)</w:t>
      </w:r>
    </w:p>
    <w:p w14:paraId="3327F7CE" w14:textId="2622D0B1" w:rsidR="00130E2A" w:rsidRPr="00130E2A" w:rsidRDefault="00130E2A" w:rsidP="00725C7C">
      <w:pPr>
        <w:shd w:val="clear" w:color="auto" w:fill="FFFFFF"/>
        <w:spacing w:after="0" w:line="240" w:lineRule="auto"/>
        <w:ind w:right="-755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Steven Wake Trophy (Best Male Competitor in Flower Arranging) - Lewis </w:t>
      </w:r>
      <w:r w:rsidR="00725C7C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Browell (Bellingham YFC)</w:t>
      </w:r>
    </w:p>
    <w:p w14:paraId="1F5A5974" w14:textId="77777777" w:rsidR="00130E2A" w:rsidRPr="00130E2A" w:rsidRDefault="00130E2A" w:rsidP="00725C7C">
      <w:pPr>
        <w:shd w:val="clear" w:color="auto" w:fill="FFFFFF"/>
        <w:spacing w:after="0" w:line="240" w:lineRule="auto"/>
        <w:ind w:right="-897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Ponteland Cup (Best Competitor in the Fashion Competition) - Lillie from Haltwhistle YFC</w:t>
      </w:r>
    </w:p>
    <w:p w14:paraId="682672C8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Hollie Brown Memorial Cup (Best Club in the Boat Race) - Bellingham YFC</w:t>
      </w:r>
    </w:p>
    <w:p w14:paraId="260E52FA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Northumberland National Park Trophy (Best Traditional Skill) - Will from Whitley Chapel YFC</w:t>
      </w:r>
    </w:p>
    <w:p w14:paraId="0E91FF04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Junior Achievement Rose Bowl - Jess from Cambo YFC</w:t>
      </w:r>
    </w:p>
    <w:p w14:paraId="11F0E6CA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Industrial Cup (Best Club in the Industrial Section) - Bellingham YFC</w:t>
      </w:r>
    </w:p>
    <w:p w14:paraId="61D29EE9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The Laidler Family Shield for Best Club Display - Cambo YFC</w:t>
      </w:r>
    </w:p>
    <w:p w14:paraId="68272E14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Wooler Trophy (Best smallest 50% of competing Clubs) - Stamfordham YFC</w:t>
      </w:r>
    </w:p>
    <w:p w14:paraId="421FA283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Stamfordham Cup (Rally Runners Up) - Cambo YFC</w:t>
      </w:r>
    </w:p>
    <w:p w14:paraId="52AA4EFC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Rally Shield - Bellingham YFC</w:t>
      </w:r>
    </w:p>
    <w:p w14:paraId="6AA4F9C1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Dennis Common Cup (Mens Tug of War) - Haltwhistle YFC</w:t>
      </w:r>
    </w:p>
    <w:p w14:paraId="560E43A5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Hexham Courant Trophy (Ladies Tug of War) - Haltwhistle YFC</w:t>
      </w:r>
    </w:p>
    <w:p w14:paraId="7C45E54F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Junior Mixed Tug of War Team - Cambo YFC</w:t>
      </w:r>
    </w:p>
    <w:p w14:paraId="207AF5C5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Quoits Winners - Shaftoe YFC</w:t>
      </w:r>
    </w:p>
    <w:p w14:paraId="283359F7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Kershaw Cup (Highest Percentage Increase in Members) - Tritlington YFC</w:t>
      </w:r>
    </w:p>
    <w:p w14:paraId="550F1293" w14:textId="789161D2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County Rose Bowl (Best Secretary’s Books) - Lauren </w:t>
      </w:r>
      <w:r w:rsidR="00725C7C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Clark (</w:t>
      </w: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Coquetdale </w:t>
      </w:r>
      <w:proofErr w:type="gramStart"/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YFC </w:t>
      </w:r>
      <w:r w:rsidR="00725C7C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)</w:t>
      </w:r>
      <w:proofErr w:type="gramEnd"/>
    </w:p>
    <w:p w14:paraId="3E4873EF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R.</w:t>
      </w:r>
      <w:proofErr w:type="gramStart"/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B.Oates</w:t>
      </w:r>
      <w:proofErr w:type="gramEnd"/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 xml:space="preserve"> Cup (Best Treasurer’s Books) - Amy from Haltwhistle YFC</w:t>
      </w:r>
    </w:p>
    <w:p w14:paraId="7C946C31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Di Harrison Award (Best Club Programme) - Alnwick YFC</w:t>
      </w:r>
    </w:p>
    <w:p w14:paraId="650781DE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Dawson Trophy (Charitable Work) - Alnwick YFC</w:t>
      </w:r>
    </w:p>
    <w:p w14:paraId="6C0E1B68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McLaren Griffin Bowl (Most Improved Club) - Tritlington YFC</w:t>
      </w:r>
    </w:p>
    <w:p w14:paraId="743E44FC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Farmwrite Award (Best Written Article) - Will from Stamfordham YFC</w:t>
      </w:r>
    </w:p>
    <w:p w14:paraId="13E98072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lastRenderedPageBreak/>
        <w:t>Oliver Award (Outstanding Member Award) - Lauren from Whitley Chapel YFC</w:t>
      </w:r>
    </w:p>
    <w:p w14:paraId="7FF1437E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County Staff Special Achievement Award - Lillie &amp; Amy from Haltwhistle YFC</w:t>
      </w:r>
    </w:p>
    <w:p w14:paraId="65B72DCF" w14:textId="77777777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Member of the Year (Under 18) - Isabel from Bellingham YFC</w:t>
      </w:r>
    </w:p>
    <w:p w14:paraId="3F6553E9" w14:textId="7D0A1E10" w:rsidR="00130E2A" w:rsidRP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Member of the Year (Over 18) - Leanne Little (</w:t>
      </w:r>
      <w:r w:rsidR="00725C7C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Bellingham YFC)</w:t>
      </w:r>
    </w:p>
    <w:p w14:paraId="2D50F932" w14:textId="7AD854B4" w:rsidR="00130E2A" w:rsidRDefault="00130E2A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 w:rsidRPr="00130E2A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Club of the Year - Alnwick YFC</w:t>
      </w:r>
    </w:p>
    <w:p w14:paraId="58366730" w14:textId="3A21888F" w:rsidR="0059724D" w:rsidRDefault="0059724D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</w:p>
    <w:p w14:paraId="154670C9" w14:textId="77777777" w:rsidR="0059724D" w:rsidRDefault="0059724D" w:rsidP="005972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County Officials 2021/22</w:t>
      </w:r>
    </w:p>
    <w:p w14:paraId="4A619EAB" w14:textId="77777777" w:rsidR="0059724D" w:rsidRDefault="0059724D" w:rsidP="005972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County Chair – Rebecca Maitland</w:t>
      </w:r>
    </w:p>
    <w:p w14:paraId="1E10E32F" w14:textId="77777777" w:rsidR="0059724D" w:rsidRDefault="0059724D" w:rsidP="005972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Vice County Chair – David Robson</w:t>
      </w:r>
    </w:p>
    <w:p w14:paraId="08E84C7B" w14:textId="77777777" w:rsidR="0059724D" w:rsidRDefault="0059724D" w:rsidP="005972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Junior County Chair – Ellie Burn</w:t>
      </w:r>
    </w:p>
    <w:p w14:paraId="52CACC52" w14:textId="77777777" w:rsidR="0059724D" w:rsidRDefault="0059724D" w:rsidP="005972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County President – Alan Jackson</w:t>
      </w:r>
    </w:p>
    <w:p w14:paraId="490D4420" w14:textId="77777777" w:rsidR="0059724D" w:rsidRDefault="0059724D" w:rsidP="005972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Vice President – Angus Graham</w:t>
      </w:r>
    </w:p>
    <w:p w14:paraId="1CFB4D67" w14:textId="77777777" w:rsidR="0059724D" w:rsidRDefault="0059724D" w:rsidP="0059724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Junior Vice President – Liz Grix</w:t>
      </w:r>
    </w:p>
    <w:p w14:paraId="3380B3E9" w14:textId="4D35409F" w:rsidR="0059724D" w:rsidRPr="00130E2A" w:rsidRDefault="0059724D" w:rsidP="00130E2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</w:pPr>
    </w:p>
    <w:p w14:paraId="45326732" w14:textId="77777777" w:rsidR="00CA52C1" w:rsidRDefault="00CA52C1"/>
    <w:sectPr w:rsidR="00CA52C1" w:rsidSect="00707713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2A"/>
    <w:rsid w:val="00130E2A"/>
    <w:rsid w:val="005220F4"/>
    <w:rsid w:val="0059724D"/>
    <w:rsid w:val="00707713"/>
    <w:rsid w:val="00725C7C"/>
    <w:rsid w:val="0095358A"/>
    <w:rsid w:val="00B509FE"/>
    <w:rsid w:val="00CA52C1"/>
    <w:rsid w:val="00E3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E01C9"/>
  <w15:chartTrackingRefBased/>
  <w15:docId w15:val="{452F8390-2F10-4B04-BC69-29DB7D80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06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4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4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332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1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1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2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789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85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240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9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21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032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16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945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50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26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8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5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685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840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10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96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63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96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0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032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473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0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530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0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08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89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498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01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639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Watson</dc:creator>
  <cp:keywords/>
  <dc:description/>
  <cp:lastModifiedBy>Caroline Watson</cp:lastModifiedBy>
  <cp:revision>2</cp:revision>
  <dcterms:created xsi:type="dcterms:W3CDTF">2022-01-28T12:21:00Z</dcterms:created>
  <dcterms:modified xsi:type="dcterms:W3CDTF">2022-01-28T14:37:00Z</dcterms:modified>
</cp:coreProperties>
</file>